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60C1" w:rsidRDefault="00FB60C1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8363C">
        <w:rPr>
          <w:rFonts w:ascii="Times New Roman" w:eastAsiaTheme="minorHAnsi" w:hAnsi="Times New Roman"/>
          <w:b/>
          <w:sz w:val="24"/>
          <w:szCs w:val="24"/>
        </w:rPr>
        <w:t>47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9443F4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9443F4">
        <w:rPr>
          <w:rFonts w:ascii="Times New Roman" w:eastAsiaTheme="minorHAnsi" w:hAnsi="Times New Roman"/>
          <w:b/>
          <w:sz w:val="24"/>
          <w:szCs w:val="24"/>
        </w:rPr>
        <w:t>promovarea temporară a domnișoarei Groza Loredana-Roxana</w:t>
      </w:r>
    </w:p>
    <w:p w:rsidR="00E2534F" w:rsidRPr="00E2534F" w:rsidRDefault="009443F4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în funcția publică specifică de secretar general al comunei Vălișoara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36128B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E77F4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</w:t>
      </w:r>
      <w:r w:rsidR="00E77F45">
        <w:rPr>
          <w:rFonts w:ascii="Times New Roman" w:eastAsiaTheme="minorHAnsi" w:hAnsi="Times New Roman"/>
          <w:sz w:val="24"/>
          <w:szCs w:val="24"/>
        </w:rPr>
        <w:t>:</w:t>
      </w:r>
    </w:p>
    <w:p w:rsidR="003370E9" w:rsidRDefault="00E77F45" w:rsidP="00E77F4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B8363C">
        <w:rPr>
          <w:rFonts w:ascii="Times New Roman" w:eastAsiaTheme="minorHAnsi" w:hAnsi="Times New Roman"/>
          <w:sz w:val="24"/>
          <w:szCs w:val="24"/>
        </w:rPr>
        <w:t>2634</w:t>
      </w:r>
      <w:r w:rsidR="00B51F8F">
        <w:rPr>
          <w:rFonts w:ascii="Times New Roman" w:eastAsiaTheme="minorHAnsi" w:hAnsi="Times New Roman"/>
          <w:sz w:val="24"/>
          <w:szCs w:val="24"/>
        </w:rPr>
        <w:t>/</w:t>
      </w:r>
      <w:r w:rsidR="00C8175D">
        <w:rPr>
          <w:rFonts w:ascii="Times New Roman" w:eastAsiaTheme="minorHAnsi" w:hAnsi="Times New Roman"/>
          <w:sz w:val="24"/>
          <w:szCs w:val="24"/>
        </w:rPr>
        <w:t>16.06.20</w:t>
      </w:r>
      <w:r w:rsidR="00B51F8F">
        <w:rPr>
          <w:rFonts w:ascii="Times New Roman" w:eastAsiaTheme="minorHAnsi" w:hAnsi="Times New Roman"/>
          <w:sz w:val="24"/>
          <w:szCs w:val="24"/>
        </w:rPr>
        <w:t>20</w:t>
      </w:r>
      <w:r w:rsidR="00082559">
        <w:rPr>
          <w:rFonts w:ascii="Times New Roman" w:eastAsiaTheme="minorHAnsi" w:hAnsi="Times New Roman"/>
          <w:sz w:val="24"/>
          <w:szCs w:val="24"/>
        </w:rPr>
        <w:t>,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B51F8F">
        <w:rPr>
          <w:rFonts w:ascii="Times New Roman" w:eastAsiaTheme="minorHAnsi" w:hAnsi="Times New Roman"/>
          <w:sz w:val="24"/>
          <w:szCs w:val="24"/>
        </w:rPr>
        <w:t>prin care se p</w:t>
      </w:r>
      <w:r>
        <w:rPr>
          <w:rFonts w:ascii="Times New Roman" w:eastAsiaTheme="minorHAnsi" w:hAnsi="Times New Roman"/>
          <w:sz w:val="24"/>
          <w:szCs w:val="24"/>
        </w:rPr>
        <w:t>r</w:t>
      </w:r>
      <w:r w:rsidR="00B51F8F">
        <w:rPr>
          <w:rFonts w:ascii="Times New Roman" w:eastAsiaTheme="minorHAnsi" w:hAnsi="Times New Roman"/>
          <w:sz w:val="24"/>
          <w:szCs w:val="24"/>
        </w:rPr>
        <w:t>opune emiterea unei dispoziții privind modificarea raportului de serviciu al domnișoarei Groza Loredana-Roxana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="007B0E5D">
        <w:rPr>
          <w:rFonts w:ascii="Times New Roman" w:eastAsiaTheme="minorHAnsi" w:hAnsi="Times New Roman"/>
          <w:sz w:val="24"/>
          <w:szCs w:val="24"/>
        </w:rPr>
        <w:t xml:space="preserve">având funcția publică de execuție de </w:t>
      </w:r>
      <w:r>
        <w:rPr>
          <w:rFonts w:ascii="Times New Roman" w:eastAsiaTheme="minorHAnsi" w:hAnsi="Times New Roman"/>
          <w:sz w:val="24"/>
          <w:szCs w:val="24"/>
        </w:rPr>
        <w:t>consilier, clasa I, grad profesional asistent în Compartimentul Agricol din aparatul de specialitate al primarului comunei Vălișoara, prin exercitarea cu caracter temporar a funcției publice de conducere specifice de secretar general al comunei Vălișoara, începând cu data de 1</w:t>
      </w:r>
      <w:r w:rsidR="00D123E2">
        <w:rPr>
          <w:rFonts w:ascii="Times New Roman" w:eastAsiaTheme="minorHAnsi" w:hAnsi="Times New Roman"/>
          <w:sz w:val="24"/>
          <w:szCs w:val="24"/>
        </w:rPr>
        <w:t>6</w:t>
      </w:r>
      <w:r>
        <w:rPr>
          <w:rFonts w:ascii="Times New Roman" w:eastAsiaTheme="minorHAnsi" w:hAnsi="Times New Roman"/>
          <w:sz w:val="24"/>
          <w:szCs w:val="24"/>
        </w:rPr>
        <w:t>.06.2020 și până la data de 1</w:t>
      </w:r>
      <w:r w:rsidR="00D123E2">
        <w:rPr>
          <w:rFonts w:ascii="Times New Roman" w:eastAsiaTheme="minorHAnsi" w:hAnsi="Times New Roman"/>
          <w:sz w:val="24"/>
          <w:szCs w:val="24"/>
        </w:rPr>
        <w:t>6</w:t>
      </w:r>
      <w:r>
        <w:rPr>
          <w:rFonts w:ascii="Times New Roman" w:eastAsiaTheme="minorHAnsi" w:hAnsi="Times New Roman"/>
          <w:sz w:val="24"/>
          <w:szCs w:val="24"/>
        </w:rPr>
        <w:t>.12.2020</w:t>
      </w:r>
      <w:r w:rsidR="00D123E2">
        <w:rPr>
          <w:rFonts w:ascii="Times New Roman" w:eastAsiaTheme="minorHAnsi" w:hAnsi="Times New Roman"/>
          <w:sz w:val="24"/>
          <w:szCs w:val="24"/>
        </w:rPr>
        <w:t>, inclusiv</w:t>
      </w:r>
      <w:r>
        <w:rPr>
          <w:rFonts w:ascii="Times New Roman" w:eastAsiaTheme="minorHAnsi" w:hAnsi="Times New Roman"/>
          <w:sz w:val="24"/>
          <w:szCs w:val="24"/>
        </w:rPr>
        <w:t>, deoarece din data de 01.06.2020 funcția publică de conducere specifică de secretar general al comunei Vălișoara este vacantă;</w:t>
      </w:r>
    </w:p>
    <w:p w:rsidR="00E77F45" w:rsidRPr="0067274B" w:rsidRDefault="00E77F45" w:rsidP="00E77F4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Notifica</w:t>
      </w:r>
      <w:r w:rsidR="00D123E2">
        <w:rPr>
          <w:rFonts w:ascii="Times New Roman" w:eastAsiaTheme="minorHAnsi" w:hAnsi="Times New Roman"/>
          <w:sz w:val="24"/>
          <w:szCs w:val="24"/>
        </w:rPr>
        <w:t>rea prealabilă a Agenției Naționale a Funcționarilor Publici cu nr. 2473/04.06.2020 cu privire la exercitarea cu caracter temporar a funcției publice de conducere specifice de secretar general al comunei Vălișoara de către domnișoara Groza Loredana-Roxana;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E2534F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D123E2">
        <w:rPr>
          <w:rFonts w:ascii="Times New Roman" w:hAnsi="Times New Roman"/>
          <w:sz w:val="24"/>
          <w:szCs w:val="24"/>
        </w:rPr>
        <w:t xml:space="preserve">art. 502 alin. (1) lit. f) și alin. (6), art. 509 </w:t>
      </w:r>
      <w:r w:rsidR="00283EDA">
        <w:rPr>
          <w:rFonts w:ascii="Times New Roman" w:hAnsi="Times New Roman"/>
          <w:sz w:val="24"/>
          <w:szCs w:val="24"/>
        </w:rPr>
        <w:t>alin. (1), alin. (2)</w:t>
      </w:r>
      <w:r w:rsidR="00B8363C">
        <w:rPr>
          <w:rFonts w:ascii="Times New Roman" w:hAnsi="Times New Roman"/>
          <w:sz w:val="24"/>
          <w:szCs w:val="24"/>
        </w:rPr>
        <w:t xml:space="preserve"> și</w:t>
      </w:r>
      <w:r w:rsidR="00283EDA">
        <w:rPr>
          <w:rFonts w:ascii="Times New Roman" w:hAnsi="Times New Roman"/>
          <w:sz w:val="24"/>
          <w:szCs w:val="24"/>
        </w:rPr>
        <w:t xml:space="preserve"> alin. (4), art. 510 alin. (1)</w:t>
      </w:r>
      <w:r w:rsidR="008B6CBD">
        <w:rPr>
          <w:rFonts w:ascii="Times New Roman" w:hAnsi="Times New Roman"/>
          <w:sz w:val="24"/>
          <w:szCs w:val="24"/>
        </w:rPr>
        <w:t>, art. 528 și art. 530</w:t>
      </w:r>
      <w:r w:rsidR="00283EDA">
        <w:rPr>
          <w:rFonts w:ascii="Times New Roman" w:hAnsi="Times New Roman"/>
          <w:sz w:val="24"/>
          <w:szCs w:val="24"/>
        </w:rPr>
        <w:t xml:space="preserve"> din Ordonanța de Urgență a Guvernului nr. 57/2019 privind Codul Administrativ, cu modificările şi completările  ulterioare</w:t>
      </w:r>
      <w:r w:rsidR="00E2534F">
        <w:rPr>
          <w:rFonts w:ascii="Times New Roman" w:hAnsi="Times New Roman"/>
          <w:sz w:val="24"/>
          <w:szCs w:val="24"/>
        </w:rPr>
        <w:t>;</w:t>
      </w:r>
    </w:p>
    <w:p w:rsidR="00283EDA" w:rsidRDefault="00283EDA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art. 11 din Legea-cadru nr. 153/2017 privind salarizarea personalului plătit din fonduri publice, cu modificările și completările ulterioare;</w:t>
      </w:r>
    </w:p>
    <w:p w:rsidR="00283EDA" w:rsidRDefault="00283EDA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3EDA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otărârea </w:t>
      </w:r>
      <w:r w:rsidRPr="00283EDA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onsiliului </w:t>
      </w:r>
      <w:r w:rsidRPr="00283EDA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ocal</w:t>
      </w:r>
      <w:r w:rsidRPr="00283EDA">
        <w:rPr>
          <w:rFonts w:ascii="Times New Roman" w:hAnsi="Times New Roman"/>
          <w:sz w:val="24"/>
          <w:szCs w:val="24"/>
        </w:rPr>
        <w:t xml:space="preserve"> Vălișoara nr. 3/2019 privind stabilirea coeficienților de ierarhizare și a salariilor de bază pentru funcţionarii publici şi personalul contractual din cadrul aparatului de specialitate al primarului comunei Vălişoara și al Bibliotecii comunale subordonată Consiliului Local al comunei Vălișoara</w:t>
      </w:r>
      <w:r>
        <w:rPr>
          <w:rFonts w:ascii="Times New Roman" w:hAnsi="Times New Roman"/>
          <w:sz w:val="24"/>
          <w:szCs w:val="24"/>
        </w:rPr>
        <w:t>, modificată prin Hotărârea Consiliului Local Vălișoara nr. 8/2019;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</w:t>
      </w:r>
      <w:r w:rsidR="00B8363C">
        <w:rPr>
          <w:rFonts w:ascii="Times New Roman" w:eastAsiaTheme="minorHAnsi" w:hAnsi="Times New Roman"/>
          <w:sz w:val="24"/>
          <w:szCs w:val="24"/>
        </w:rPr>
        <w:t>dispozițiilor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8B6CBD">
        <w:rPr>
          <w:rFonts w:ascii="Times New Roman" w:hAnsi="Times New Roman"/>
          <w:sz w:val="24"/>
          <w:szCs w:val="24"/>
        </w:rPr>
        <w:t>d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8B6CBD">
        <w:rPr>
          <w:rFonts w:ascii="Times New Roman" w:hAnsi="Times New Roman"/>
          <w:sz w:val="24"/>
          <w:szCs w:val="24"/>
        </w:rPr>
        <w:t>5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8B6CBD">
        <w:rPr>
          <w:rFonts w:ascii="Times New Roman" w:hAnsi="Times New Roman"/>
          <w:sz w:val="24"/>
          <w:szCs w:val="24"/>
        </w:rPr>
        <w:t>e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8B6CBD">
        <w:rPr>
          <w:rFonts w:ascii="Times New Roman" w:hAnsi="Times New Roman"/>
          <w:sz w:val="24"/>
          <w:szCs w:val="24"/>
        </w:rPr>
        <w:t xml:space="preserve">ale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8B6CBD">
        <w:rPr>
          <w:rFonts w:ascii="Times New Roman" w:hAnsi="Times New Roman"/>
          <w:sz w:val="24"/>
          <w:szCs w:val="24"/>
        </w:rPr>
        <w:t>precum și ale</w:t>
      </w:r>
      <w:r w:rsidR="00BE4031">
        <w:rPr>
          <w:rFonts w:ascii="Times New Roman" w:hAnsi="Times New Roman"/>
          <w:sz w:val="24"/>
          <w:szCs w:val="24"/>
        </w:rPr>
        <w:t xml:space="preserve"> art. 243 alin. (1) lit. a)</w:t>
      </w:r>
      <w:r w:rsidR="00650BCA">
        <w:rPr>
          <w:rFonts w:ascii="Times New Roman" w:hAnsi="Times New Roman"/>
          <w:sz w:val="24"/>
          <w:szCs w:val="24"/>
        </w:rPr>
        <w:t xml:space="preserve"> 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B8363C" w:rsidRPr="005A5AC8" w:rsidRDefault="00B8363C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931D35" w:rsidRDefault="005A5AC8" w:rsidP="008B6CBD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8B6CBD">
        <w:rPr>
          <w:rFonts w:ascii="Times New Roman" w:eastAsiaTheme="minorHAnsi" w:hAnsi="Times New Roman"/>
          <w:sz w:val="24"/>
          <w:szCs w:val="24"/>
        </w:rPr>
        <w:t xml:space="preserve">Începând cu data de </w:t>
      </w:r>
      <w:r w:rsidR="008B6CBD" w:rsidRPr="00B8363C">
        <w:rPr>
          <w:rFonts w:ascii="Times New Roman" w:eastAsiaTheme="minorHAnsi" w:hAnsi="Times New Roman"/>
          <w:b/>
          <w:sz w:val="24"/>
          <w:szCs w:val="24"/>
        </w:rPr>
        <w:t>16.06.2020</w:t>
      </w:r>
      <w:r w:rsidR="008B6CBD">
        <w:rPr>
          <w:rFonts w:ascii="Times New Roman" w:eastAsiaTheme="minorHAnsi" w:hAnsi="Times New Roman"/>
          <w:sz w:val="24"/>
          <w:szCs w:val="24"/>
        </w:rPr>
        <w:t xml:space="preserve">, raportul de serviciu al domnișoarei </w:t>
      </w:r>
      <w:r w:rsidR="008B6CBD" w:rsidRPr="00B8363C">
        <w:rPr>
          <w:rFonts w:ascii="Times New Roman" w:eastAsiaTheme="minorHAnsi" w:hAnsi="Times New Roman"/>
          <w:b/>
          <w:sz w:val="24"/>
          <w:szCs w:val="24"/>
        </w:rPr>
        <w:t>Groza Loredana-Roxana</w:t>
      </w:r>
      <w:r w:rsidR="008B6CBD">
        <w:rPr>
          <w:rFonts w:ascii="Times New Roman" w:eastAsiaTheme="minorHAnsi" w:hAnsi="Times New Roman"/>
          <w:sz w:val="24"/>
          <w:szCs w:val="24"/>
        </w:rPr>
        <w:t>,</w:t>
      </w:r>
      <w:r w:rsidR="008B6CBD" w:rsidRPr="008B6CBD">
        <w:rPr>
          <w:rFonts w:ascii="Times New Roman" w:eastAsiaTheme="minorHAnsi" w:hAnsi="Times New Roman"/>
          <w:sz w:val="24"/>
          <w:szCs w:val="24"/>
        </w:rPr>
        <w:t xml:space="preserve"> </w:t>
      </w:r>
      <w:r w:rsidR="007B0E5D">
        <w:rPr>
          <w:rFonts w:ascii="Times New Roman" w:eastAsiaTheme="minorHAnsi" w:hAnsi="Times New Roman"/>
          <w:sz w:val="24"/>
          <w:szCs w:val="24"/>
        </w:rPr>
        <w:t xml:space="preserve">având funcția publică de execuție de </w:t>
      </w:r>
      <w:r w:rsidR="008B6CBD">
        <w:rPr>
          <w:rFonts w:ascii="Times New Roman" w:eastAsiaTheme="minorHAnsi" w:hAnsi="Times New Roman"/>
          <w:sz w:val="24"/>
          <w:szCs w:val="24"/>
        </w:rPr>
        <w:t>consilier, clasa I, grad profesional asistent în Compartimentul Agricol din aparatul de specialitate al primarului comunei Vălișoara, se modifică prin exercitarea cu caracter temporar a funcției publice de conducere specifice de secretar general al comunei Vălișoara, cu normă întreagă, până la data de 16.12.2020, inclusiv</w:t>
      </w:r>
      <w:r w:rsidR="00AE2819">
        <w:rPr>
          <w:rFonts w:ascii="Times New Roman" w:eastAsiaTheme="minorHAnsi" w:hAnsi="Times New Roman"/>
          <w:sz w:val="24"/>
          <w:szCs w:val="24"/>
        </w:rPr>
        <w:t>.</w:t>
      </w:r>
    </w:p>
    <w:p w:rsidR="002F0998" w:rsidRPr="00563E46" w:rsidRDefault="002F0998" w:rsidP="008B6CBD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B6CBD" w:rsidRPr="008B6CBD" w:rsidRDefault="008B6CBD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2. – </w:t>
      </w:r>
      <w:r w:rsidRPr="008B6CBD">
        <w:rPr>
          <w:rFonts w:ascii="Times New Roman" w:hAnsi="Times New Roman"/>
          <w:sz w:val="24"/>
          <w:szCs w:val="24"/>
          <w:lang w:val="it-IT" w:eastAsia="ro-RO"/>
        </w:rPr>
        <w:t>În perioada menționată la art. 1, domnișoara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Groza Loredana-Roxana beneficiază de un salariu de bază lunar de 5890 lei.</w:t>
      </w:r>
    </w:p>
    <w:p w:rsidR="002F0998" w:rsidRDefault="002F0998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2F0998">
        <w:rPr>
          <w:rFonts w:ascii="Times New Roman" w:hAnsi="Times New Roman"/>
          <w:b/>
          <w:sz w:val="24"/>
          <w:szCs w:val="24"/>
          <w:lang w:val="it-IT" w:eastAsia="ro-RO"/>
        </w:rPr>
        <w:t>3</w:t>
      </w: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</w:t>
      </w:r>
      <w:r w:rsidR="002F0998">
        <w:rPr>
          <w:rFonts w:ascii="Times New Roman" w:hAnsi="Times New Roman"/>
          <w:sz w:val="24"/>
          <w:szCs w:val="24"/>
          <w:lang w:val="it-IT" w:eastAsia="ro-RO"/>
        </w:rPr>
        <w:t>Se comunică fișa postului anexată la prezenta dispoziție.</w:t>
      </w:r>
    </w:p>
    <w:p w:rsidR="002F0998" w:rsidRDefault="002F0998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lastRenderedPageBreak/>
        <w:t xml:space="preserve">Art. </w:t>
      </w:r>
      <w:r w:rsidR="002F0998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În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termen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de 3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zile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lucrătoare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emiterii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prezentei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dispoziții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domnișoara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Groza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Loredana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-Roxana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va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preda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bookmarkStart w:id="0" w:name="_GoBack"/>
      <w:bookmarkEnd w:id="0"/>
      <w:proofErr w:type="spellStart"/>
      <w:r w:rsidR="002F0998">
        <w:rPr>
          <w:rFonts w:ascii="Times New Roman" w:eastAsia="Calibri" w:hAnsi="Times New Roman" w:cs="Times New Roman"/>
          <w:sz w:val="24"/>
        </w:rPr>
        <w:t>lucrările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și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bunurile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care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-au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fost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încredințate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în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vederea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exercitării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tribuțiilor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serviciu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în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cadrul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2F099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2F0998">
        <w:rPr>
          <w:rFonts w:ascii="Times New Roman" w:eastAsia="Calibri" w:hAnsi="Times New Roman" w:cs="Times New Roman"/>
          <w:sz w:val="24"/>
        </w:rPr>
        <w:t>Agricol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C23CD1" w:rsidRPr="00FB60C1" w:rsidRDefault="00C23CD1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0998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Art</w:t>
      </w:r>
      <w:r w:rsidR="002F0998">
        <w:rPr>
          <w:rFonts w:ascii="Times New Roman" w:eastAsiaTheme="minorHAnsi" w:hAnsi="Times New Roman"/>
          <w:b/>
          <w:sz w:val="24"/>
          <w:szCs w:val="24"/>
        </w:rPr>
        <w:t>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F0998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 w:rsidR="002F0998" w:rsidRPr="00067264">
        <w:rPr>
          <w:rFonts w:ascii="Times New Roman" w:hAnsi="Times New Roman"/>
          <w:sz w:val="24"/>
          <w:szCs w:val="24"/>
        </w:rPr>
        <w:t xml:space="preserve">Prezenta dispoziţie poate fi atacată la instanţa de contencios </w:t>
      </w:r>
      <w:r w:rsidR="002F0998">
        <w:rPr>
          <w:rFonts w:ascii="Times New Roman" w:hAnsi="Times New Roman"/>
          <w:sz w:val="24"/>
          <w:szCs w:val="24"/>
        </w:rPr>
        <w:t>administrativ în c</w:t>
      </w:r>
      <w:r w:rsidR="002F0998" w:rsidRPr="00067264">
        <w:rPr>
          <w:rFonts w:ascii="Times New Roman" w:hAnsi="Times New Roman"/>
          <w:sz w:val="24"/>
          <w:szCs w:val="24"/>
        </w:rPr>
        <w:t>ondiţiile Legii 554/2004, cu modificările şi completările ulterioare.</w:t>
      </w:r>
    </w:p>
    <w:p w:rsidR="002F0998" w:rsidRDefault="002F099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F0998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2F0998">
        <w:rPr>
          <w:rFonts w:ascii="Times New Roman" w:eastAsiaTheme="minorHAnsi" w:hAnsi="Times New Roman"/>
          <w:sz w:val="24"/>
          <w:szCs w:val="24"/>
        </w:rPr>
        <w:t>Domnișoarei Groza Loredana-Roxana;</w:t>
      </w:r>
    </w:p>
    <w:p w:rsidR="002F0998" w:rsidRDefault="002F099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2F099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2F0998">
        <w:rPr>
          <w:rFonts w:ascii="Times New Roman" w:eastAsiaTheme="minorHAnsi" w:hAnsi="Times New Roman"/>
          <w:sz w:val="24"/>
          <w:szCs w:val="24"/>
        </w:rPr>
        <w:t>Agenției Naționale a Funcționarilor Publici.</w:t>
      </w:r>
    </w:p>
    <w:p w:rsidR="009749AA" w:rsidRPr="00F628AC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2F0998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</w:t>
      </w:r>
    </w:p>
    <w:p w:rsidR="002F0998" w:rsidRDefault="002F0998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2F0998" w:rsidP="002F099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D70A1">
        <w:rPr>
          <w:rFonts w:ascii="Times New Roman" w:hAnsi="Times New Roman"/>
          <w:sz w:val="24"/>
          <w:szCs w:val="24"/>
        </w:rPr>
        <w:t xml:space="preserve"> 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2F0998" w:rsidRDefault="002F0998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F0998" w:rsidRDefault="002F0998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219DD" w:rsidRDefault="004219DD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2F0998">
        <w:rPr>
          <w:rFonts w:ascii="Times New Roman" w:hAnsi="Times New Roman"/>
          <w:sz w:val="24"/>
          <w:szCs w:val="24"/>
        </w:rPr>
        <w:t>16.06.2020</w:t>
      </w:r>
    </w:p>
    <w:p w:rsidR="00E2534F" w:rsidRDefault="00E2534F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1B03B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01D91" w:rsidSect="004219DD">
      <w:footerReference w:type="default" r:id="rId8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0C4" w:rsidRDefault="00DB20C4" w:rsidP="00DF377B">
      <w:pPr>
        <w:spacing w:after="0" w:line="240" w:lineRule="auto"/>
      </w:pPr>
      <w:r>
        <w:separator/>
      </w:r>
    </w:p>
  </w:endnote>
  <w:endnote w:type="continuationSeparator" w:id="0">
    <w:p w:rsidR="00DB20C4" w:rsidRDefault="00DB20C4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5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D35" w:rsidRDefault="00931D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6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0C4" w:rsidRDefault="00DB20C4" w:rsidP="00DF377B">
      <w:pPr>
        <w:spacing w:after="0" w:line="240" w:lineRule="auto"/>
      </w:pPr>
      <w:r>
        <w:separator/>
      </w:r>
    </w:p>
  </w:footnote>
  <w:footnote w:type="continuationSeparator" w:id="0">
    <w:p w:rsidR="00DB20C4" w:rsidRDefault="00DB20C4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506A3"/>
    <w:rsid w:val="00283EDA"/>
    <w:rsid w:val="002D38E3"/>
    <w:rsid w:val="002D7AEC"/>
    <w:rsid w:val="002E7C18"/>
    <w:rsid w:val="002F0998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401667"/>
    <w:rsid w:val="00405C2B"/>
    <w:rsid w:val="004219DD"/>
    <w:rsid w:val="00427512"/>
    <w:rsid w:val="0048747E"/>
    <w:rsid w:val="004B1281"/>
    <w:rsid w:val="004E2D65"/>
    <w:rsid w:val="004F3951"/>
    <w:rsid w:val="00517A30"/>
    <w:rsid w:val="00547DB8"/>
    <w:rsid w:val="005535D6"/>
    <w:rsid w:val="00563E46"/>
    <w:rsid w:val="005655CA"/>
    <w:rsid w:val="00567DC5"/>
    <w:rsid w:val="005A421B"/>
    <w:rsid w:val="005A5AC8"/>
    <w:rsid w:val="005A7451"/>
    <w:rsid w:val="005B7068"/>
    <w:rsid w:val="005D67AF"/>
    <w:rsid w:val="005F0521"/>
    <w:rsid w:val="00622B75"/>
    <w:rsid w:val="00631E68"/>
    <w:rsid w:val="00650BCA"/>
    <w:rsid w:val="006615BB"/>
    <w:rsid w:val="0067274B"/>
    <w:rsid w:val="006A52F0"/>
    <w:rsid w:val="006D3FDE"/>
    <w:rsid w:val="00717FB6"/>
    <w:rsid w:val="00741809"/>
    <w:rsid w:val="007B0E5D"/>
    <w:rsid w:val="007C140E"/>
    <w:rsid w:val="007F0890"/>
    <w:rsid w:val="008241BC"/>
    <w:rsid w:val="00893099"/>
    <w:rsid w:val="0089355B"/>
    <w:rsid w:val="008A4B30"/>
    <w:rsid w:val="008A7C53"/>
    <w:rsid w:val="008B4307"/>
    <w:rsid w:val="008B6CBD"/>
    <w:rsid w:val="008E1BDA"/>
    <w:rsid w:val="00900AF5"/>
    <w:rsid w:val="009078D4"/>
    <w:rsid w:val="0091095C"/>
    <w:rsid w:val="00931D35"/>
    <w:rsid w:val="009379D6"/>
    <w:rsid w:val="009443F4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E2819"/>
    <w:rsid w:val="00AF5415"/>
    <w:rsid w:val="00B038F5"/>
    <w:rsid w:val="00B05C35"/>
    <w:rsid w:val="00B067A6"/>
    <w:rsid w:val="00B07267"/>
    <w:rsid w:val="00B155C2"/>
    <w:rsid w:val="00B51F8F"/>
    <w:rsid w:val="00B8363C"/>
    <w:rsid w:val="00BD20C7"/>
    <w:rsid w:val="00BD213E"/>
    <w:rsid w:val="00BE4031"/>
    <w:rsid w:val="00BE721F"/>
    <w:rsid w:val="00C04D2C"/>
    <w:rsid w:val="00C10375"/>
    <w:rsid w:val="00C16B81"/>
    <w:rsid w:val="00C23CD1"/>
    <w:rsid w:val="00C41C22"/>
    <w:rsid w:val="00C8175D"/>
    <w:rsid w:val="00CA711A"/>
    <w:rsid w:val="00CD70A1"/>
    <w:rsid w:val="00CF04CA"/>
    <w:rsid w:val="00D123E2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B20C4"/>
    <w:rsid w:val="00DD72DB"/>
    <w:rsid w:val="00DE4C26"/>
    <w:rsid w:val="00DE7158"/>
    <w:rsid w:val="00DF377B"/>
    <w:rsid w:val="00E020F6"/>
    <w:rsid w:val="00E2378D"/>
    <w:rsid w:val="00E2534F"/>
    <w:rsid w:val="00E40C73"/>
    <w:rsid w:val="00E67F18"/>
    <w:rsid w:val="00E77F45"/>
    <w:rsid w:val="00E85151"/>
    <w:rsid w:val="00ED179C"/>
    <w:rsid w:val="00F628AC"/>
    <w:rsid w:val="00F730D8"/>
    <w:rsid w:val="00F753ED"/>
    <w:rsid w:val="00F8347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8</cp:revision>
  <cp:lastPrinted>2020-04-03T11:31:00Z</cp:lastPrinted>
  <dcterms:created xsi:type="dcterms:W3CDTF">2019-03-29T09:42:00Z</dcterms:created>
  <dcterms:modified xsi:type="dcterms:W3CDTF">2020-06-17T05:29:00Z</dcterms:modified>
</cp:coreProperties>
</file>